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浙江师范大学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  <w:t>硕士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研究生科研助理申请表</w:t>
      </w:r>
    </w:p>
    <w:tbl>
      <w:tblPr>
        <w:tblStyle w:val="4"/>
        <w:tblW w:w="9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1715"/>
        <w:gridCol w:w="325"/>
        <w:gridCol w:w="1085"/>
        <w:gridCol w:w="415"/>
        <w:gridCol w:w="1545"/>
        <w:gridCol w:w="1408"/>
        <w:gridCol w:w="1974"/>
      </w:tblGrid>
      <w:tr>
        <w:trPr>
          <w:trHeight w:val="624" w:hRule="atLeast"/>
          <w:jc w:val="center"/>
        </w:trPr>
        <w:tc>
          <w:tcPr>
            <w:tcW w:w="151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院</w:t>
            </w:r>
          </w:p>
        </w:tc>
        <w:tc>
          <w:tcPr>
            <w:tcW w:w="154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性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别</w:t>
            </w:r>
          </w:p>
        </w:tc>
        <w:tc>
          <w:tcPr>
            <w:tcW w:w="197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151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户口类型</w:t>
            </w:r>
          </w:p>
        </w:tc>
        <w:tc>
          <w:tcPr>
            <w:tcW w:w="508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jc w:val="both"/>
              <w:rPr>
                <w:rFonts w:hint="eastAsia" w:ascii="仿宋_GB2312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□城镇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□农村</w:t>
            </w:r>
          </w:p>
        </w:tc>
        <w:tc>
          <w:tcPr>
            <w:tcW w:w="14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民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族</w:t>
            </w:r>
          </w:p>
        </w:tc>
        <w:tc>
          <w:tcPr>
            <w:tcW w:w="197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151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50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97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151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银行卡号</w:t>
            </w:r>
          </w:p>
        </w:tc>
        <w:tc>
          <w:tcPr>
            <w:tcW w:w="508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籍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97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151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开户银行</w:t>
            </w:r>
          </w:p>
        </w:tc>
        <w:tc>
          <w:tcPr>
            <w:tcW w:w="3540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□中行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农行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受聘人电话</w:t>
            </w:r>
          </w:p>
        </w:tc>
        <w:tc>
          <w:tcPr>
            <w:tcW w:w="33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151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导师姓名</w:t>
            </w:r>
          </w:p>
        </w:tc>
        <w:tc>
          <w:tcPr>
            <w:tcW w:w="35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38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rPr>
          <w:trHeight w:val="624" w:hRule="atLeast"/>
          <w:jc w:val="center"/>
        </w:trPr>
        <w:tc>
          <w:tcPr>
            <w:tcW w:w="355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140" w:firstLineChars="50"/>
              <w:jc w:val="both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经费来源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/财务经费卡号</w:t>
            </w:r>
          </w:p>
        </w:tc>
        <w:tc>
          <w:tcPr>
            <w:tcW w:w="6427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65" w:hRule="atLeast"/>
          <w:jc w:val="center"/>
        </w:trPr>
        <w:tc>
          <w:tcPr>
            <w:tcW w:w="9978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在校期间主要事迹(重点介绍研究课题、发表论文及获奖情况等)：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rPr>
          <w:trHeight w:val="2131" w:hRule="atLeast"/>
          <w:jc w:val="center"/>
        </w:trPr>
        <w:tc>
          <w:tcPr>
            <w:tcW w:w="463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设岗</w:t>
            </w:r>
            <w:r>
              <w:rPr>
                <w:rFonts w:hint="eastAsia" w:ascii="仿宋_GB2312" w:eastAsia="仿宋_GB2312"/>
                <w:sz w:val="28"/>
                <w:szCs w:val="28"/>
              </w:rPr>
              <w:t>导师意见：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left="1540" w:right="13" w:hanging="1540" w:hangingChars="55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签字：</w:t>
            </w:r>
          </w:p>
          <w:p>
            <w:pPr>
              <w:spacing w:line="56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年  月  日</w:t>
            </w:r>
          </w:p>
        </w:tc>
        <w:tc>
          <w:tcPr>
            <w:tcW w:w="534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所在学院（研究机构）意见：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分管人事领导签字（盖章）：</w:t>
            </w:r>
          </w:p>
          <w:p>
            <w:pPr>
              <w:spacing w:line="560" w:lineRule="exact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08" w:hRule="atLeast"/>
          <w:jc w:val="center"/>
        </w:trPr>
        <w:tc>
          <w:tcPr>
            <w:tcW w:w="322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科研院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意见：    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盖章： </w:t>
            </w:r>
          </w:p>
          <w:p>
            <w:pPr>
              <w:spacing w:line="560" w:lineRule="exact"/>
              <w:ind w:left="1540" w:hanging="1540" w:hangingChars="55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年  月  日</w:t>
            </w:r>
          </w:p>
        </w:tc>
        <w:tc>
          <w:tcPr>
            <w:tcW w:w="337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人事处意见：    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left="1540" w:hanging="1540" w:hangingChars="55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盖章： </w:t>
            </w:r>
          </w:p>
          <w:p>
            <w:pPr>
              <w:spacing w:line="560" w:lineRule="exact"/>
              <w:ind w:left="1540" w:hanging="1540" w:hangingChars="550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年  月  日</w:t>
            </w:r>
          </w:p>
        </w:tc>
        <w:tc>
          <w:tcPr>
            <w:tcW w:w="33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研究生院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、研工部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意见：</w:t>
            </w: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年  月  日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宋体"/>
          <w:lang w:eastAsia="zh-Hans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eastAsia="zh-Hans"/>
        </w:rPr>
        <w:t>*</w:t>
      </w: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Hans"/>
        </w:rPr>
        <w:t>注</w:t>
      </w:r>
      <w:r>
        <w:rPr>
          <w:rFonts w:hint="eastAsia" w:ascii="楷体" w:hAnsi="楷体" w:eastAsia="楷体" w:cs="楷体"/>
          <w:b/>
          <w:bCs/>
          <w:sz w:val="24"/>
          <w:szCs w:val="24"/>
          <w:lang w:eastAsia="zh-Hans"/>
        </w:rPr>
        <w:t>：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CN"/>
        </w:rPr>
        <w:t>研究生导师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Hans"/>
        </w:rPr>
        <w:t>用于发放科研助理薪酬的经费卡仅限除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eastAsia="zh-Hans"/>
        </w:rPr>
        <w:t>ZZ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Hans"/>
        </w:rPr>
        <w:t>开头之外的科研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Hans"/>
        </w:rPr>
        <w:t>人才类等项目经费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eastAsia="zh-Hans"/>
        </w:rPr>
        <w:t>，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Hans"/>
        </w:rPr>
        <w:t>同时经费预算中必须有足额的劳务费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eastAsia="zh-Hans"/>
        </w:rPr>
        <w:t>，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Hans"/>
        </w:rPr>
        <w:t>人力资源部会按照整年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eastAsia="zh-Hans"/>
        </w:rPr>
        <w:t>1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Hans"/>
        </w:rPr>
        <w:t>次性代扣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eastAsia="zh-Hans"/>
        </w:rPr>
        <w:t>、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Hans"/>
        </w:rPr>
        <w:t>具体发放由学校统一按月发放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eastAsia="zh-Hans"/>
        </w:rPr>
        <w:t>；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Hans"/>
        </w:rPr>
        <w:t>聘期内因个人原因离职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eastAsia="zh-Hans"/>
        </w:rPr>
        <w:t>，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val="en-US" w:eastAsia="zh-Hans"/>
        </w:rPr>
        <w:t>已扣经费无法退回</w:t>
      </w:r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highlight w:val="none"/>
          <w:lang w:eastAsia="zh-Hans"/>
        </w:rPr>
        <w:t>。</w:t>
      </w:r>
    </w:p>
    <w:sectPr>
      <w:pgSz w:w="11906" w:h="16838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altName w:val="汉仪旗黑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DB3BC"/>
    <w:rsid w:val="7ADDB3BC"/>
    <w:rsid w:val="7FF7F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微软雅黑" w:hAnsi="微软雅黑" w:eastAsia="微软雅黑" w:cs="微软雅黑"/>
      <w:color w:val="333333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Office_3.7.0.5929_F1E327BC-269C-435d-A152-05C5408002CA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2022-05-12T22:35:00Z</dcterms:created>
  <dc:creator>cici</dc:creator>
  <cp:lastModifiedBy>cici</cp:lastModifiedBy>
  <dcterms:modified xsi:type="dcterms:W3CDTF">2022-05-12T14:39:05Z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</Properties>
</file>