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559BD">
      <w:pPr>
        <w:jc w:val="left"/>
        <w:rPr>
          <w:rFonts w:hint="default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附件3：</w:t>
      </w:r>
    </w:p>
    <w:p w14:paraId="44B7AFB9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博士生专项计划各学院推荐名额分配表</w:t>
      </w:r>
    </w:p>
    <w:tbl>
      <w:tblPr>
        <w:tblStyle w:val="2"/>
        <w:tblW w:w="79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3"/>
        <w:gridCol w:w="3678"/>
      </w:tblGrid>
      <w:tr w14:paraId="6B5F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1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  <w:bookmarkStart w:id="0" w:name="_GoBack"/>
            <w:bookmarkEnd w:id="0"/>
          </w:p>
        </w:tc>
        <w:tc>
          <w:tcPr>
            <w:tcW w:w="3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A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推荐名额</w:t>
            </w:r>
          </w:p>
        </w:tc>
      </w:tr>
      <w:tr w14:paraId="012D5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7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  <w:t>地理与环境科学学院</w:t>
            </w:r>
          </w:p>
        </w:tc>
        <w:tc>
          <w:tcPr>
            <w:tcW w:w="3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1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1（理科）+1（工科）</w:t>
            </w:r>
          </w:p>
        </w:tc>
      </w:tr>
      <w:tr w14:paraId="53740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6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  <w:t>化学与材料科学学院</w:t>
            </w:r>
          </w:p>
        </w:tc>
        <w:tc>
          <w:tcPr>
            <w:tcW w:w="3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E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2（理科）</w:t>
            </w:r>
          </w:p>
        </w:tc>
      </w:tr>
      <w:tr w14:paraId="47B40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4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  <w:t>计算机科学与技术学院</w:t>
            </w:r>
          </w:p>
        </w:tc>
        <w:tc>
          <w:tcPr>
            <w:tcW w:w="3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3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1（工科）</w:t>
            </w:r>
          </w:p>
        </w:tc>
      </w:tr>
      <w:tr w14:paraId="68C05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7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  <w:t>生命科学学院</w:t>
            </w:r>
          </w:p>
        </w:tc>
        <w:tc>
          <w:tcPr>
            <w:tcW w:w="3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9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1（理科）</w:t>
            </w:r>
          </w:p>
        </w:tc>
      </w:tr>
      <w:tr w14:paraId="7E8AF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D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  <w:t>数学科学学院</w:t>
            </w:r>
          </w:p>
        </w:tc>
        <w:tc>
          <w:tcPr>
            <w:tcW w:w="3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6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2（理科）</w:t>
            </w:r>
          </w:p>
        </w:tc>
      </w:tr>
      <w:tr w14:paraId="6055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2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  <w:t>物理与电子信息工程学院</w:t>
            </w:r>
          </w:p>
        </w:tc>
        <w:tc>
          <w:tcPr>
            <w:tcW w:w="3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C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1（理科）</w:t>
            </w:r>
          </w:p>
        </w:tc>
      </w:tr>
    </w:tbl>
    <w:p w14:paraId="14344CF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55B94"/>
    <w:rsid w:val="155E2FFE"/>
    <w:rsid w:val="4B422ECB"/>
    <w:rsid w:val="512D4FC7"/>
    <w:rsid w:val="71C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1</TotalTime>
  <ScaleCrop>false</ScaleCrop>
  <LinksUpToDate>false</LinksUpToDate>
  <CharactersWithSpaces>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305</dc:creator>
  <cp:lastModifiedBy>曾一鸣</cp:lastModifiedBy>
  <dcterms:modified xsi:type="dcterms:W3CDTF">2025-11-10T08:42:37Z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eyJoZGlkIjoiYzUyOGY3ZWRmZTQ5NWJhMDQ1NjEwMDg5NDMxMDAxMDUiLCJ1c2VySWQiOiIxNzM3OTExMzg2In0=</vt:lpwstr>
  </property>
  <property fmtid="{D5CDD505-2E9C-101B-9397-08002B2CF9AE}" pid="4" name="ICV">
    <vt:lpwstr>6AEF977CA6AF407994A767F7D40DBEA2_12</vt:lpwstr>
  </property>
</Properties>
</file>